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ПОСТАНОВЛЕНИЕ 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2E1E1D" w:rsidRPr="00054FC6" w:rsidP="002E1E1D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89"/>
        <w:gridCol w:w="4666"/>
      </w:tblGrid>
      <w:tr w:rsidTr="002E1E1D">
        <w:tblPrEx>
          <w:tblW w:w="0" w:type="auto"/>
          <w:tblLook w:val="04A0"/>
        </w:tblPrEx>
        <w:tc>
          <w:tcPr>
            <w:tcW w:w="5068" w:type="dxa"/>
            <w:hideMark/>
          </w:tcPr>
          <w:p w:rsidR="002E1E1D" w:rsidRPr="00054FC6">
            <w:pPr>
              <w:spacing w:line="256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2E1E1D" w:rsidRPr="00054FC6">
            <w:pPr>
              <w:spacing w:line="256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18 февраля 2026</w:t>
            </w:r>
            <w:r w:rsidRPr="00054FC6">
              <w:rPr>
                <w:rFonts w:eastAsia="Times New Roman CYR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2E1E1D" w:rsidRPr="00054FC6" w:rsidP="002E1E1D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054FC6">
        <w:rPr>
          <w:rFonts w:eastAsia="Malgun Gothic"/>
          <w:sz w:val="28"/>
          <w:szCs w:val="28"/>
        </w:rPr>
        <w:t>Мировой  судья</w:t>
      </w:r>
      <w:r w:rsidRPr="00054FC6">
        <w:rPr>
          <w:rFonts w:eastAsia="Malgun Gothic"/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2E1E1D" w:rsidRPr="00054FC6" w:rsidP="002E1E1D">
      <w:pPr>
        <w:ind w:firstLine="720"/>
        <w:jc w:val="both"/>
        <w:rPr>
          <w:rFonts w:eastAsia="Times New Roman CYR"/>
          <w:sz w:val="28"/>
          <w:szCs w:val="28"/>
        </w:rPr>
      </w:pPr>
      <w:r w:rsidRPr="00054FC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4228FB">
        <w:rPr>
          <w:sz w:val="28"/>
          <w:szCs w:val="28"/>
        </w:rPr>
        <w:t>144</w:t>
      </w:r>
      <w:r w:rsidR="001B733C">
        <w:rPr>
          <w:sz w:val="28"/>
          <w:szCs w:val="28"/>
        </w:rPr>
        <w:t>-2802/2026</w:t>
      </w:r>
      <w:r w:rsidRPr="00054FC6">
        <w:rPr>
          <w:sz w:val="28"/>
          <w:szCs w:val="28"/>
        </w:rPr>
        <w:t xml:space="preserve">, </w:t>
      </w:r>
      <w:r w:rsidRPr="00054FC6">
        <w:rPr>
          <w:rFonts w:eastAsia="Times New Roman CYR"/>
          <w:sz w:val="28"/>
          <w:szCs w:val="28"/>
        </w:rPr>
        <w:t xml:space="preserve">возбужденное по ч.2 ст. 7.27 КоАП РФ в отношении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160C73">
        <w:rPr>
          <w:b/>
          <w:sz w:val="26"/>
          <w:szCs w:val="26"/>
        </w:rPr>
        <w:t>***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УСТАНОВИЛ:</w:t>
      </w:r>
    </w:p>
    <w:p w:rsidR="002E1E1D" w:rsidRPr="00054FC6" w:rsidP="002E1E1D">
      <w:pPr>
        <w:jc w:val="center"/>
        <w:rPr>
          <w:rFonts w:eastAsia="Times New Roman CYR"/>
          <w:sz w:val="28"/>
          <w:szCs w:val="28"/>
        </w:rPr>
      </w:pPr>
    </w:p>
    <w:p w:rsidR="00C60478" w:rsidP="00C60478">
      <w:pPr>
        <w:ind w:firstLine="567"/>
        <w:jc w:val="both"/>
        <w:rPr>
          <w:sz w:val="28"/>
          <w:szCs w:val="28"/>
        </w:rPr>
      </w:pPr>
      <w:r w:rsidRPr="00054FC6">
        <w:rPr>
          <w:color w:val="FF0000"/>
          <w:sz w:val="28"/>
          <w:szCs w:val="28"/>
        </w:rPr>
        <w:t xml:space="preserve">  </w:t>
      </w:r>
      <w:r w:rsidR="004228FB">
        <w:rPr>
          <w:sz w:val="28"/>
          <w:szCs w:val="28"/>
        </w:rPr>
        <w:t>26.11</w:t>
      </w:r>
      <w:r w:rsidRPr="00054FC6">
        <w:rPr>
          <w:sz w:val="28"/>
          <w:szCs w:val="28"/>
        </w:rPr>
        <w:t xml:space="preserve">.2025 г. в </w:t>
      </w:r>
      <w:r w:rsidR="004228FB">
        <w:rPr>
          <w:sz w:val="28"/>
          <w:szCs w:val="28"/>
        </w:rPr>
        <w:t>20</w:t>
      </w:r>
      <w:r w:rsidRPr="00054FC6">
        <w:rPr>
          <w:sz w:val="28"/>
          <w:szCs w:val="28"/>
        </w:rPr>
        <w:t xml:space="preserve"> час. </w:t>
      </w:r>
      <w:r w:rsidR="004228FB">
        <w:rPr>
          <w:sz w:val="28"/>
          <w:szCs w:val="28"/>
        </w:rPr>
        <w:t>16</w:t>
      </w:r>
      <w:r w:rsidRPr="00054FC6">
        <w:rPr>
          <w:sz w:val="28"/>
          <w:szCs w:val="28"/>
        </w:rPr>
        <w:t xml:space="preserve"> мин. </w:t>
      </w:r>
      <w:r w:rsidR="001B733C">
        <w:rPr>
          <w:sz w:val="28"/>
          <w:szCs w:val="28"/>
        </w:rPr>
        <w:t>Локонов И.В.</w:t>
      </w:r>
      <w:r w:rsidRPr="00054FC6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в магазине "</w:t>
      </w:r>
      <w:r w:rsidR="001B733C">
        <w:rPr>
          <w:sz w:val="28"/>
          <w:szCs w:val="28"/>
        </w:rPr>
        <w:t>Монетка</w:t>
      </w:r>
      <w:r w:rsidRPr="00C60478">
        <w:rPr>
          <w:sz w:val="28"/>
          <w:szCs w:val="28"/>
        </w:rPr>
        <w:t>" по адресу:</w:t>
      </w:r>
      <w:r w:rsidRPr="00160C73" w:rsidR="00160C73">
        <w:rPr>
          <w:b/>
          <w:sz w:val="26"/>
          <w:szCs w:val="26"/>
        </w:rPr>
        <w:t xml:space="preserve"> </w:t>
      </w:r>
      <w:r w:rsidR="00160C73">
        <w:rPr>
          <w:b/>
          <w:sz w:val="26"/>
          <w:szCs w:val="26"/>
        </w:rPr>
        <w:t>***</w:t>
      </w:r>
      <w:r w:rsidRPr="00C60478">
        <w:rPr>
          <w:sz w:val="28"/>
          <w:szCs w:val="28"/>
        </w:rPr>
        <w:t>, пу</w:t>
      </w:r>
      <w:r>
        <w:rPr>
          <w:sz w:val="28"/>
          <w:szCs w:val="28"/>
        </w:rPr>
        <w:t xml:space="preserve">тем </w:t>
      </w:r>
      <w:r w:rsidR="001E17D5">
        <w:rPr>
          <w:sz w:val="28"/>
          <w:szCs w:val="28"/>
        </w:rPr>
        <w:t>машенничества</w:t>
      </w:r>
      <w:r>
        <w:rPr>
          <w:sz w:val="28"/>
          <w:szCs w:val="28"/>
        </w:rPr>
        <w:t xml:space="preserve"> совершил</w:t>
      </w:r>
      <w:r w:rsidRPr="00C60478">
        <w:rPr>
          <w:sz w:val="28"/>
          <w:szCs w:val="28"/>
        </w:rPr>
        <w:t xml:space="preserve"> хищение товара, а именно: </w:t>
      </w:r>
      <w:r w:rsidR="004228FB">
        <w:rPr>
          <w:sz w:val="28"/>
          <w:szCs w:val="28"/>
        </w:rPr>
        <w:t>лосось кусок</w:t>
      </w:r>
      <w:r w:rsidRPr="00C87F8E" w:rsidR="00C87F8E">
        <w:rPr>
          <w:sz w:val="28"/>
          <w:szCs w:val="28"/>
        </w:rPr>
        <w:t xml:space="preserve"> </w:t>
      </w:r>
      <w:r w:rsidRPr="00C60478" w:rsidR="00C87F8E">
        <w:rPr>
          <w:sz w:val="28"/>
          <w:szCs w:val="28"/>
        </w:rPr>
        <w:t xml:space="preserve">стоимостью </w:t>
      </w:r>
      <w:r w:rsidR="004228FB">
        <w:rPr>
          <w:sz w:val="28"/>
          <w:szCs w:val="28"/>
        </w:rPr>
        <w:t>2129,99</w:t>
      </w:r>
      <w:r w:rsidR="00C87F8E">
        <w:rPr>
          <w:sz w:val="28"/>
          <w:szCs w:val="28"/>
        </w:rPr>
        <w:t xml:space="preserve"> </w:t>
      </w:r>
      <w:r w:rsidRPr="00C60478" w:rsidR="00C87F8E">
        <w:rPr>
          <w:sz w:val="28"/>
          <w:szCs w:val="28"/>
        </w:rPr>
        <w:t>руб.</w:t>
      </w:r>
      <w:r w:rsidRPr="00C60478" w:rsidR="00C87F8E">
        <w:rPr>
          <w:sz w:val="28"/>
          <w:szCs w:val="28"/>
        </w:rPr>
        <w:t xml:space="preserve">, </w:t>
      </w:r>
      <w:r w:rsidR="00C87F8E">
        <w:rPr>
          <w:sz w:val="28"/>
          <w:szCs w:val="28"/>
        </w:rPr>
        <w:t xml:space="preserve"> </w:t>
      </w:r>
      <w:r w:rsidRPr="00C60478">
        <w:rPr>
          <w:sz w:val="28"/>
          <w:szCs w:val="28"/>
        </w:rPr>
        <w:t>причинив</w:t>
      </w:r>
      <w:r w:rsidRPr="00C60478">
        <w:rPr>
          <w:sz w:val="28"/>
          <w:szCs w:val="28"/>
        </w:rPr>
        <w:t xml:space="preserve"> ущерб </w:t>
      </w:r>
      <w:r w:rsidR="00160C73">
        <w:rPr>
          <w:b/>
          <w:sz w:val="26"/>
          <w:szCs w:val="26"/>
        </w:rPr>
        <w:t xml:space="preserve">*** </w:t>
      </w:r>
      <w:r w:rsidRPr="00C60478">
        <w:rPr>
          <w:sz w:val="28"/>
          <w:szCs w:val="28"/>
        </w:rPr>
        <w:t xml:space="preserve">на сумму </w:t>
      </w:r>
      <w:r w:rsidR="004228FB">
        <w:rPr>
          <w:sz w:val="28"/>
          <w:szCs w:val="28"/>
        </w:rPr>
        <w:t>2129,99</w:t>
      </w:r>
      <w:r w:rsidRPr="00C60478">
        <w:rPr>
          <w:sz w:val="28"/>
          <w:szCs w:val="28"/>
        </w:rPr>
        <w:t xml:space="preserve"> руб.</w:t>
      </w:r>
    </w:p>
    <w:p w:rsidR="002E1E1D" w:rsidRPr="00054FC6" w:rsidP="00C60478">
      <w:pPr>
        <w:ind w:firstLine="567"/>
        <w:jc w:val="both"/>
        <w:rPr>
          <w:color w:val="000000" w:themeColor="text1"/>
          <w:sz w:val="28"/>
          <w:szCs w:val="28"/>
        </w:rPr>
      </w:pPr>
      <w:r w:rsidRPr="00054FC6">
        <w:rPr>
          <w:color w:val="000000" w:themeColor="text1"/>
          <w:sz w:val="28"/>
          <w:szCs w:val="28"/>
        </w:rPr>
        <w:t xml:space="preserve">В судебном заседании </w:t>
      </w:r>
      <w:r w:rsidR="001B733C">
        <w:rPr>
          <w:color w:val="000000" w:themeColor="text1"/>
          <w:sz w:val="28"/>
          <w:szCs w:val="28"/>
        </w:rPr>
        <w:t>Локонов И.В.</w:t>
      </w:r>
      <w:r w:rsidRPr="00054FC6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</w:t>
      </w:r>
      <w:r w:rsidRPr="00054FC6" w:rsidR="003A260D">
        <w:rPr>
          <w:color w:val="000000" w:themeColor="text1"/>
          <w:sz w:val="28"/>
          <w:szCs w:val="28"/>
        </w:rPr>
        <w:t>л</w:t>
      </w:r>
      <w:r w:rsidR="00C60478">
        <w:rPr>
          <w:color w:val="000000" w:themeColor="text1"/>
          <w:sz w:val="28"/>
          <w:szCs w:val="28"/>
        </w:rPr>
        <w:t>ся</w:t>
      </w:r>
      <w:r w:rsidRPr="00054FC6">
        <w:rPr>
          <w:color w:val="000000" w:themeColor="text1"/>
          <w:sz w:val="28"/>
          <w:szCs w:val="28"/>
        </w:rPr>
        <w:t>, вину в совершении правонарушения признал</w:t>
      </w:r>
      <w:r w:rsidRPr="00054FC6" w:rsidR="003A260D">
        <w:rPr>
          <w:color w:val="000000" w:themeColor="text1"/>
          <w:sz w:val="28"/>
          <w:szCs w:val="28"/>
        </w:rPr>
        <w:t>.</w:t>
      </w:r>
      <w:r w:rsidRPr="00054FC6">
        <w:rPr>
          <w:color w:val="000000" w:themeColor="text1"/>
          <w:sz w:val="28"/>
          <w:szCs w:val="28"/>
        </w:rPr>
        <w:t xml:space="preserve"> </w:t>
      </w:r>
      <w:r w:rsidR="00C60478">
        <w:rPr>
          <w:color w:val="000000" w:themeColor="text1"/>
          <w:sz w:val="28"/>
          <w:szCs w:val="28"/>
        </w:rPr>
        <w:t>Дополнений не указал</w:t>
      </w:r>
      <w:r w:rsidR="00336C73">
        <w:rPr>
          <w:color w:val="000000" w:themeColor="text1"/>
          <w:sz w:val="28"/>
          <w:szCs w:val="28"/>
        </w:rPr>
        <w:t>, инвалидность не имеет</w:t>
      </w:r>
      <w:r w:rsidR="00C60478">
        <w:rPr>
          <w:color w:val="000000" w:themeColor="text1"/>
          <w:sz w:val="28"/>
          <w:szCs w:val="28"/>
        </w:rPr>
        <w:t>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Представитель потерпевшего на рассмотрение дела, будучи надлежаще извещенный, не явился. Дело рассмотрено в отсутствие представителя потерпевшего.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Вина </w:t>
      </w:r>
      <w:r w:rsidR="001B733C">
        <w:rPr>
          <w:sz w:val="28"/>
          <w:szCs w:val="28"/>
        </w:rPr>
        <w:t>Локонова</w:t>
      </w:r>
      <w:r w:rsidR="001B733C"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</w:t>
      </w:r>
      <w:r w:rsidRPr="00054FC6" w:rsidR="00A00E46">
        <w:rPr>
          <w:sz w:val="28"/>
          <w:szCs w:val="28"/>
        </w:rPr>
        <w:t>фототаблицей</w:t>
      </w:r>
      <w:r w:rsidRPr="00054FC6">
        <w:rPr>
          <w:sz w:val="28"/>
          <w:szCs w:val="28"/>
        </w:rPr>
        <w:t>, товарной накладной, с</w:t>
      </w:r>
      <w:r w:rsidRPr="00054FC6" w:rsidR="004E7FF3">
        <w:rPr>
          <w:sz w:val="28"/>
          <w:szCs w:val="28"/>
        </w:rPr>
        <w:t>правкой о стоимости похищенного, объяснением</w:t>
      </w:r>
      <w:r w:rsidRPr="00054FC6" w:rsidR="00054FC6">
        <w:rPr>
          <w:sz w:val="28"/>
          <w:szCs w:val="28"/>
        </w:rPr>
        <w:t xml:space="preserve"> свидетеля, сообщением в д/ч</w:t>
      </w:r>
      <w:r w:rsidRPr="00054FC6" w:rsidR="004E7FF3">
        <w:rPr>
          <w:sz w:val="28"/>
          <w:szCs w:val="28"/>
        </w:rPr>
        <w:t>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00E46" w:rsidRPr="00054FC6" w:rsidP="00A00E4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 xml:space="preserve">Действия </w:t>
      </w:r>
      <w:r w:rsidR="001B733C">
        <w:rPr>
          <w:sz w:val="28"/>
          <w:szCs w:val="28"/>
        </w:rPr>
        <w:t>Локонова</w:t>
      </w:r>
      <w:r w:rsidR="001B733C">
        <w:rPr>
          <w:sz w:val="28"/>
          <w:szCs w:val="28"/>
        </w:rPr>
        <w:t xml:space="preserve"> И.В.</w:t>
      </w:r>
      <w:r w:rsidRPr="00054FC6">
        <w:rPr>
          <w:sz w:val="28"/>
          <w:szCs w:val="28"/>
        </w:rPr>
        <w:t xml:space="preserve"> мировой судья квалифицирует по ч.2 ст.7.27 КоАП РФ – </w:t>
      </w:r>
      <w:r w:rsidR="001E17D5">
        <w:rPr>
          <w:color w:val="000000"/>
          <w:sz w:val="30"/>
          <w:szCs w:val="30"/>
          <w:shd w:val="clear" w:color="auto" w:fill="FFFFFF"/>
        </w:rPr>
        <w:t>как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</w:t>
      </w:r>
      <w:r w:rsidRPr="00054FC6">
        <w:rPr>
          <w:sz w:val="28"/>
          <w:szCs w:val="28"/>
        </w:rPr>
        <w:t xml:space="preserve">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Pr="00054FC6">
        <w:rPr>
          <w:sz w:val="28"/>
          <w:szCs w:val="28"/>
        </w:rPr>
        <w:t>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2E1E1D" w:rsidRPr="00054FC6" w:rsidP="002E1E1D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Смягчающим</w:t>
      </w:r>
      <w:r w:rsidRPr="00054FC6">
        <w:rPr>
          <w:sz w:val="28"/>
          <w:szCs w:val="28"/>
        </w:rPr>
        <w:t>, ответственность обстоятельств</w:t>
      </w:r>
      <w:r w:rsidRPr="00054FC6">
        <w:rPr>
          <w:sz w:val="28"/>
          <w:szCs w:val="28"/>
        </w:rPr>
        <w:t>ом</w:t>
      </w:r>
      <w:r w:rsidRPr="00054FC6">
        <w:rPr>
          <w:sz w:val="28"/>
          <w:szCs w:val="28"/>
        </w:rPr>
        <w:t xml:space="preserve">, </w:t>
      </w:r>
      <w:r w:rsidRPr="00054FC6">
        <w:rPr>
          <w:sz w:val="28"/>
          <w:szCs w:val="28"/>
        </w:rPr>
        <w:t>является признание вины.</w:t>
      </w:r>
    </w:p>
    <w:p w:rsidR="00B07E9F" w:rsidRPr="00B07E9F" w:rsidP="00B07E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B07E9F">
        <w:rPr>
          <w:sz w:val="28"/>
          <w:szCs w:val="28"/>
        </w:rPr>
        <w:t xml:space="preserve"> </w:t>
      </w:r>
      <w:r w:rsidRPr="00B07E9F">
        <w:rPr>
          <w:snapToGrid w:val="0"/>
          <w:sz w:val="28"/>
          <w:szCs w:val="28"/>
        </w:rPr>
        <w:t>административную ответстве</w:t>
      </w:r>
      <w:r>
        <w:rPr>
          <w:snapToGrid w:val="0"/>
          <w:sz w:val="28"/>
          <w:szCs w:val="28"/>
        </w:rPr>
        <w:t>нность обстоятельств не установлено</w:t>
      </w:r>
      <w:r w:rsidRPr="00B07E9F">
        <w:rPr>
          <w:sz w:val="28"/>
          <w:szCs w:val="28"/>
        </w:rPr>
        <w:t xml:space="preserve">. </w:t>
      </w:r>
    </w:p>
    <w:p w:rsidR="00054FC6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B07E9F"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 xml:space="preserve">, </w:t>
      </w:r>
      <w:r w:rsidR="00336C73">
        <w:rPr>
          <w:sz w:val="28"/>
          <w:szCs w:val="28"/>
        </w:rPr>
        <w:t>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413A9" w:rsidRPr="00054FC6" w:rsidP="00054FC6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54FC6">
        <w:rPr>
          <w:sz w:val="28"/>
          <w:szCs w:val="28"/>
        </w:rPr>
        <w:t>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sz w:val="28"/>
          <w:szCs w:val="28"/>
        </w:rPr>
        <w:t>Руководствуясь ст. 29.9, 29.10 КоАП РФ судья,</w:t>
      </w:r>
    </w:p>
    <w:p w:rsidR="00F413A9" w:rsidRPr="00054FC6" w:rsidP="00F413A9">
      <w:pPr>
        <w:jc w:val="both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ПОСТАНОВИЛ:</w:t>
      </w:r>
    </w:p>
    <w:p w:rsidR="00F413A9" w:rsidRPr="00054FC6" w:rsidP="00F413A9">
      <w:pPr>
        <w:jc w:val="center"/>
        <w:rPr>
          <w:rFonts w:eastAsia="Times New Roman CYR"/>
          <w:color w:val="000000"/>
          <w:sz w:val="28"/>
          <w:szCs w:val="28"/>
        </w:rPr>
      </w:pP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1B733C">
        <w:rPr>
          <w:rFonts w:eastAsia="Times New Roman CYR"/>
          <w:sz w:val="28"/>
          <w:szCs w:val="28"/>
        </w:rPr>
        <w:t>Локонова</w:t>
      </w:r>
      <w:r w:rsidR="001B733C">
        <w:rPr>
          <w:rFonts w:eastAsia="Times New Roman CYR"/>
          <w:sz w:val="28"/>
          <w:szCs w:val="28"/>
        </w:rPr>
        <w:t xml:space="preserve"> </w:t>
      </w:r>
      <w:r w:rsidR="00160C73">
        <w:rPr>
          <w:b/>
          <w:sz w:val="26"/>
          <w:szCs w:val="26"/>
        </w:rPr>
        <w:t xml:space="preserve">*** </w:t>
      </w:r>
      <w:r w:rsidRPr="00054FC6">
        <w:rPr>
          <w:rFonts w:eastAsia="Times New Roman CYR"/>
          <w:color w:val="000000"/>
          <w:sz w:val="28"/>
          <w:szCs w:val="28"/>
        </w:rPr>
        <w:t>виновн</w:t>
      </w:r>
      <w:r w:rsidR="00C60478">
        <w:rPr>
          <w:rFonts w:eastAsia="Times New Roman CYR"/>
          <w:color w:val="000000"/>
          <w:sz w:val="28"/>
          <w:szCs w:val="28"/>
        </w:rPr>
        <w:t>ым</w:t>
      </w:r>
      <w:r w:rsidRPr="00054FC6">
        <w:rPr>
          <w:rFonts w:eastAsia="Times New Roman CYR"/>
          <w:color w:val="000000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54FC6">
        <w:rPr>
          <w:rFonts w:eastAsia="Times New Roman CYR"/>
          <w:sz w:val="28"/>
          <w:szCs w:val="28"/>
        </w:rPr>
        <w:t>ч.2 ст. 7.27</w:t>
      </w:r>
      <w:r w:rsidRPr="00054FC6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</w:t>
      </w:r>
      <w:r w:rsidR="00B07E9F">
        <w:rPr>
          <w:rFonts w:eastAsia="Times New Roman CYR"/>
          <w:color w:val="000000"/>
          <w:sz w:val="28"/>
          <w:szCs w:val="28"/>
        </w:rPr>
        <w:t xml:space="preserve">министративного ареста на срок </w:t>
      </w:r>
      <w:r w:rsidR="001E17D5">
        <w:rPr>
          <w:rFonts w:eastAsia="Times New Roman CYR"/>
          <w:color w:val="000000"/>
          <w:sz w:val="28"/>
          <w:szCs w:val="28"/>
        </w:rPr>
        <w:t xml:space="preserve">7 </w:t>
      </w:r>
      <w:r w:rsidRPr="00054FC6">
        <w:rPr>
          <w:rFonts w:eastAsia="Times New Roman CYR"/>
          <w:color w:val="000000"/>
          <w:sz w:val="28"/>
          <w:szCs w:val="28"/>
        </w:rPr>
        <w:t xml:space="preserve">суток.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 w:rsidR="001B733C">
        <w:rPr>
          <w:rFonts w:eastAsia="Times New Roman CYR"/>
          <w:color w:val="000000"/>
          <w:sz w:val="28"/>
          <w:szCs w:val="28"/>
        </w:rPr>
        <w:t>Локонову</w:t>
      </w:r>
      <w:r w:rsidR="001B733C">
        <w:rPr>
          <w:rFonts w:eastAsia="Times New Roman CYR"/>
          <w:color w:val="000000"/>
          <w:sz w:val="28"/>
          <w:szCs w:val="28"/>
        </w:rPr>
        <w:t xml:space="preserve"> И.В.</w:t>
      </w:r>
      <w:r w:rsidRPr="00054FC6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1B733C">
        <w:rPr>
          <w:rFonts w:eastAsia="Times New Roman CYR"/>
          <w:color w:val="000000"/>
          <w:sz w:val="28"/>
          <w:szCs w:val="28"/>
        </w:rPr>
        <w:t>14</w:t>
      </w:r>
      <w:r w:rsidRPr="00054FC6">
        <w:rPr>
          <w:rFonts w:eastAsia="Times New Roman CYR"/>
          <w:color w:val="000000"/>
          <w:sz w:val="28"/>
          <w:szCs w:val="28"/>
        </w:rPr>
        <w:t xml:space="preserve"> час. </w:t>
      </w:r>
      <w:r w:rsidR="001E17D5">
        <w:rPr>
          <w:rFonts w:eastAsia="Times New Roman CYR"/>
          <w:color w:val="000000"/>
          <w:sz w:val="28"/>
          <w:szCs w:val="28"/>
        </w:rPr>
        <w:t>30</w:t>
      </w:r>
      <w:r w:rsidRPr="00054FC6">
        <w:rPr>
          <w:rFonts w:eastAsia="Times New Roman CYR"/>
          <w:color w:val="000000"/>
          <w:sz w:val="28"/>
          <w:szCs w:val="28"/>
        </w:rPr>
        <w:t xml:space="preserve"> мин. </w:t>
      </w:r>
      <w:r w:rsidR="001B733C">
        <w:rPr>
          <w:rFonts w:eastAsia="Times New Roman CYR"/>
          <w:color w:val="000000"/>
          <w:sz w:val="28"/>
          <w:szCs w:val="28"/>
        </w:rPr>
        <w:t>18 февраля 2026</w:t>
      </w:r>
      <w:r w:rsidRPr="00054FC6">
        <w:rPr>
          <w:rFonts w:eastAsia="Times New Roman CYR"/>
          <w:color w:val="000000"/>
          <w:sz w:val="28"/>
          <w:szCs w:val="28"/>
        </w:rPr>
        <w:t xml:space="preserve"> года. </w:t>
      </w:r>
    </w:p>
    <w:p w:rsidR="00F413A9" w:rsidRPr="00054FC6" w:rsidP="00F413A9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054FC6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054FC6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054FC6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F413A9" w:rsidRPr="00054FC6" w:rsidP="00F413A9">
      <w:pPr>
        <w:ind w:firstLine="567"/>
        <w:jc w:val="both"/>
        <w:rPr>
          <w:sz w:val="28"/>
          <w:szCs w:val="28"/>
        </w:rPr>
      </w:pPr>
    </w:p>
    <w:p w:rsidR="00F413A9" w:rsidRPr="00054FC6" w:rsidP="00F413A9">
      <w:pPr>
        <w:jc w:val="both"/>
        <w:rPr>
          <w:sz w:val="28"/>
          <w:szCs w:val="28"/>
        </w:rPr>
      </w:pPr>
    </w:p>
    <w:p w:rsidR="00F413A9" w:rsidRPr="00054FC6" w:rsidP="00F413A9">
      <w:pPr>
        <w:ind w:left="567"/>
        <w:jc w:val="both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 xml:space="preserve">Мировой судья 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 xml:space="preserve">О.А. Новокшенова     </w:t>
      </w: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</w:p>
    <w:p w:rsidR="00F413A9" w:rsidRPr="00054FC6" w:rsidP="00F413A9">
      <w:pPr>
        <w:ind w:left="567"/>
        <w:rPr>
          <w:rFonts w:eastAsia="Times New Roman CYR"/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Копия верна</w:t>
      </w:r>
    </w:p>
    <w:p w:rsidR="00F413A9" w:rsidRPr="00054FC6" w:rsidP="00F413A9">
      <w:pPr>
        <w:spacing w:after="200" w:line="276" w:lineRule="auto"/>
        <w:ind w:left="567"/>
        <w:rPr>
          <w:sz w:val="28"/>
          <w:szCs w:val="28"/>
        </w:rPr>
      </w:pPr>
      <w:r w:rsidRPr="00054FC6">
        <w:rPr>
          <w:rFonts w:eastAsia="Times New Roman CYR"/>
          <w:sz w:val="28"/>
          <w:szCs w:val="28"/>
        </w:rPr>
        <w:t>Мировой судья</w:t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</w:r>
      <w:r w:rsidRPr="00054FC6">
        <w:rPr>
          <w:rFonts w:eastAsia="Times New Roman CYR"/>
          <w:sz w:val="28"/>
          <w:szCs w:val="28"/>
        </w:rPr>
        <w:tab/>
        <w:t>О.А.</w:t>
      </w:r>
      <w:r w:rsidRPr="00054FC6" w:rsidR="00054FC6">
        <w:rPr>
          <w:rFonts w:eastAsia="Times New Roman CYR"/>
          <w:sz w:val="28"/>
          <w:szCs w:val="28"/>
        </w:rPr>
        <w:t xml:space="preserve"> </w:t>
      </w:r>
      <w:r w:rsidRPr="00054FC6">
        <w:rPr>
          <w:rFonts w:eastAsia="Times New Roman CYR"/>
          <w:sz w:val="28"/>
          <w:szCs w:val="28"/>
        </w:rPr>
        <w:t>Новокшенова</w:t>
      </w:r>
    </w:p>
    <w:p w:rsidR="00A546AA" w:rsidRPr="005F7875" w:rsidP="00F413A9">
      <w:pPr>
        <w:ind w:firstLine="567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8"/>
    <w:rsid w:val="00054FC6"/>
    <w:rsid w:val="00160C73"/>
    <w:rsid w:val="001B733C"/>
    <w:rsid w:val="001E17D5"/>
    <w:rsid w:val="002E1E1D"/>
    <w:rsid w:val="00336C73"/>
    <w:rsid w:val="003A260D"/>
    <w:rsid w:val="004228FB"/>
    <w:rsid w:val="004E7FF3"/>
    <w:rsid w:val="00591C3F"/>
    <w:rsid w:val="005F7875"/>
    <w:rsid w:val="00635615"/>
    <w:rsid w:val="00A00E46"/>
    <w:rsid w:val="00A546AA"/>
    <w:rsid w:val="00B07E9F"/>
    <w:rsid w:val="00C60478"/>
    <w:rsid w:val="00C87F8E"/>
    <w:rsid w:val="00D90BB7"/>
    <w:rsid w:val="00F26F58"/>
    <w:rsid w:val="00F41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7F1BE-BEE1-44B1-B2C6-5C749C55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E1E1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1E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2E1E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2E1E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561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561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F787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7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